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99B7" w14:textId="5138586F" w:rsidR="009A23C6" w:rsidRPr="009A23C6" w:rsidRDefault="009A23C6" w:rsidP="003F5CF1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  <w:r w:rsidRPr="009A23C6">
        <w:rPr>
          <w:rFonts w:ascii="Verdana" w:hAnsi="Verdana"/>
          <w:b/>
          <w:sz w:val="20"/>
          <w:szCs w:val="20"/>
          <w:u w:val="single"/>
        </w:rPr>
        <w:t xml:space="preserve">Notulen van de Algemene Ledenvergadering van AGON op vrijdag 28 maart bij wijkgebouw </w:t>
      </w:r>
      <w:r w:rsidRPr="009A23C6">
        <w:rPr>
          <w:rFonts w:ascii="Verdana" w:hAnsi="Verdana"/>
          <w:b/>
          <w:bCs/>
          <w:sz w:val="20"/>
          <w:szCs w:val="20"/>
          <w:u w:val="single"/>
        </w:rPr>
        <w:t>“Ons Erf”</w:t>
      </w:r>
      <w:r w:rsidRPr="009A23C6">
        <w:rPr>
          <w:rFonts w:ascii="Verdana" w:hAnsi="Verdana"/>
          <w:b/>
          <w:sz w:val="20"/>
          <w:szCs w:val="20"/>
          <w:u w:val="single"/>
        </w:rPr>
        <w:t>, Koninginnestraat 18 7442 SG Nijverdal.</w:t>
      </w:r>
    </w:p>
    <w:p w14:paraId="24CFF193" w14:textId="77777777" w:rsidR="009A23C6" w:rsidRPr="009A23C6" w:rsidRDefault="009A23C6" w:rsidP="003F5CF1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</w:p>
    <w:p w14:paraId="5873640D" w14:textId="77777777" w:rsidR="00AA3691" w:rsidRPr="002113A3" w:rsidRDefault="00860B35" w:rsidP="003F5CF1">
      <w:pPr>
        <w:spacing w:line="240" w:lineRule="auto"/>
        <w:rPr>
          <w:rFonts w:ascii="Verdana" w:hAnsi="Verdana"/>
          <w:sz w:val="20"/>
          <w:szCs w:val="20"/>
        </w:rPr>
      </w:pPr>
      <w:r w:rsidRPr="002113A3">
        <w:rPr>
          <w:rFonts w:ascii="Verdana" w:hAnsi="Verdana"/>
          <w:sz w:val="20"/>
          <w:szCs w:val="20"/>
        </w:rPr>
        <w:t xml:space="preserve">Aanwezig: </w:t>
      </w:r>
      <w:r w:rsidR="002C30AB">
        <w:rPr>
          <w:rFonts w:ascii="Verdana" w:hAnsi="Verdana"/>
          <w:sz w:val="20"/>
          <w:szCs w:val="20"/>
        </w:rPr>
        <w:t>De presentielijst is door 26</w:t>
      </w:r>
      <w:r w:rsidR="003F5CF1">
        <w:rPr>
          <w:rFonts w:ascii="Verdana" w:hAnsi="Verdana"/>
          <w:sz w:val="20"/>
          <w:szCs w:val="20"/>
        </w:rPr>
        <w:t xml:space="preserve"> personen getekend.</w:t>
      </w:r>
    </w:p>
    <w:p w14:paraId="5DD223C8" w14:textId="77777777" w:rsidR="00AA3691" w:rsidRPr="00183205" w:rsidRDefault="00294BA4" w:rsidP="00183205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Met k</w:t>
      </w:r>
      <w:r w:rsidR="007A1B82">
        <w:rPr>
          <w:rFonts w:ascii="Verdana" w:hAnsi="Verdana"/>
          <w:sz w:val="20"/>
          <w:szCs w:val="20"/>
        </w:rPr>
        <w:t>ennisgeving afwezig</w:t>
      </w:r>
      <w:r w:rsidR="007A1B82" w:rsidRPr="007A1B82">
        <w:rPr>
          <w:rFonts w:ascii="Verdana" w:hAnsi="Verdana"/>
          <w:sz w:val="20"/>
          <w:szCs w:val="20"/>
          <w:lang w:val="nl-NL"/>
        </w:rPr>
        <w:t>:</w:t>
      </w:r>
      <w:r w:rsidR="002113CB">
        <w:rPr>
          <w:rFonts w:ascii="Verdana" w:hAnsi="Verdana"/>
          <w:sz w:val="20"/>
          <w:szCs w:val="20"/>
          <w:lang w:val="nl-NL"/>
        </w:rPr>
        <w:t xml:space="preserve"> </w:t>
      </w:r>
      <w:r w:rsidR="007A1B82">
        <w:rPr>
          <w:rFonts w:ascii="Verdana" w:hAnsi="Verdana"/>
          <w:sz w:val="20"/>
          <w:szCs w:val="20"/>
        </w:rPr>
        <w:t xml:space="preserve">Bestuurslid John Pas en </w:t>
      </w:r>
      <w:r w:rsidR="002C30AB">
        <w:rPr>
          <w:rFonts w:ascii="Verdana" w:hAnsi="Verdana"/>
          <w:sz w:val="20"/>
          <w:szCs w:val="20"/>
        </w:rPr>
        <w:t>leden Ronnie Kwakkel</w:t>
      </w:r>
      <w:r w:rsidR="002113CB">
        <w:rPr>
          <w:rFonts w:ascii="Verdana" w:hAnsi="Verdana"/>
          <w:sz w:val="20"/>
          <w:szCs w:val="20"/>
        </w:rPr>
        <w:t xml:space="preserve"> e</w:t>
      </w:r>
      <w:r w:rsidR="002C30AB">
        <w:rPr>
          <w:rFonts w:ascii="Verdana" w:hAnsi="Verdana"/>
          <w:sz w:val="20"/>
          <w:szCs w:val="20"/>
        </w:rPr>
        <w:t>n Linda Vos.</w:t>
      </w:r>
    </w:p>
    <w:p w14:paraId="61B3A06C" w14:textId="77777777" w:rsidR="00AA3691" w:rsidRPr="002113A3" w:rsidRDefault="00AA3691" w:rsidP="00AA3691">
      <w:pPr>
        <w:pStyle w:val="Lijstalinea"/>
        <w:numPr>
          <w:ilvl w:val="0"/>
          <w:numId w:val="10"/>
        </w:numPr>
        <w:spacing w:after="120" w:line="240" w:lineRule="auto"/>
        <w:rPr>
          <w:rFonts w:ascii="Verdana" w:hAnsi="Verdana"/>
          <w:b/>
          <w:sz w:val="20"/>
          <w:szCs w:val="20"/>
          <w:u w:val="single"/>
        </w:rPr>
      </w:pPr>
      <w:r w:rsidRPr="002113A3">
        <w:rPr>
          <w:rFonts w:ascii="Verdana" w:hAnsi="Verdana"/>
          <w:b/>
          <w:sz w:val="20"/>
          <w:szCs w:val="20"/>
          <w:u w:val="single"/>
        </w:rPr>
        <w:t>Opening</w:t>
      </w:r>
    </w:p>
    <w:p w14:paraId="7939D721" w14:textId="6CC4D7AA" w:rsidR="00195FBB" w:rsidRPr="002113A3" w:rsidRDefault="00294BA4" w:rsidP="0099176F">
      <w:pPr>
        <w:pStyle w:val="Lijstalinea"/>
        <w:spacing w:after="120" w:line="240" w:lineRule="auto"/>
        <w:ind w:left="785"/>
        <w:rPr>
          <w:rFonts w:ascii="Verdana" w:hAnsi="Verdana"/>
          <w:sz w:val="20"/>
          <w:szCs w:val="20"/>
        </w:rPr>
      </w:pPr>
      <w:r w:rsidRPr="003D611C">
        <w:rPr>
          <w:rFonts w:ascii="Verdana" w:hAnsi="Verdana"/>
          <w:sz w:val="20"/>
          <w:szCs w:val="20"/>
        </w:rPr>
        <w:t xml:space="preserve">Voorzitter </w:t>
      </w:r>
      <w:r w:rsidR="00860B35" w:rsidRPr="003D611C">
        <w:rPr>
          <w:rFonts w:ascii="Verdana" w:hAnsi="Verdana"/>
          <w:sz w:val="20"/>
          <w:szCs w:val="20"/>
        </w:rPr>
        <w:t>Tonny Haverkort opent de</w:t>
      </w:r>
      <w:r w:rsidR="00465570" w:rsidRPr="003D611C">
        <w:rPr>
          <w:rFonts w:ascii="Verdana" w:hAnsi="Verdana"/>
          <w:sz w:val="20"/>
          <w:szCs w:val="20"/>
        </w:rPr>
        <w:t xml:space="preserve"> Algemene Ledenvergadering</w:t>
      </w:r>
      <w:r w:rsidR="00860B35" w:rsidRPr="003D611C">
        <w:rPr>
          <w:rFonts w:ascii="Verdana" w:hAnsi="Verdana"/>
          <w:sz w:val="20"/>
          <w:szCs w:val="20"/>
        </w:rPr>
        <w:t xml:space="preserve"> </w:t>
      </w:r>
      <w:r w:rsidR="00465570" w:rsidRPr="003D611C">
        <w:rPr>
          <w:rFonts w:ascii="Verdana" w:hAnsi="Verdana"/>
          <w:sz w:val="20"/>
          <w:szCs w:val="20"/>
        </w:rPr>
        <w:t>door iedereen welkom te heten.</w:t>
      </w:r>
      <w:r w:rsidR="00860B35" w:rsidRPr="003D611C">
        <w:rPr>
          <w:rFonts w:ascii="Verdana" w:hAnsi="Verdana"/>
          <w:sz w:val="20"/>
          <w:szCs w:val="20"/>
        </w:rPr>
        <w:t xml:space="preserve"> </w:t>
      </w:r>
      <w:r w:rsidR="002C30AB" w:rsidRPr="003D611C">
        <w:rPr>
          <w:rFonts w:ascii="Verdana" w:hAnsi="Verdana"/>
          <w:sz w:val="20"/>
          <w:szCs w:val="20"/>
        </w:rPr>
        <w:t>Helaas lukt het</w:t>
      </w:r>
      <w:r w:rsidR="002113CB" w:rsidRPr="003D611C">
        <w:rPr>
          <w:rFonts w:ascii="Verdana" w:hAnsi="Verdana"/>
          <w:sz w:val="20"/>
          <w:szCs w:val="20"/>
        </w:rPr>
        <w:t xml:space="preserve"> </w:t>
      </w:r>
      <w:r w:rsidR="002C30AB" w:rsidRPr="003D611C">
        <w:rPr>
          <w:rFonts w:ascii="Verdana" w:hAnsi="Verdana"/>
          <w:sz w:val="20"/>
          <w:szCs w:val="20"/>
        </w:rPr>
        <w:t>niet om de laptop</w:t>
      </w:r>
      <w:r w:rsidR="002113CB" w:rsidRPr="003D611C">
        <w:rPr>
          <w:rFonts w:ascii="Verdana" w:hAnsi="Verdana"/>
          <w:sz w:val="20"/>
          <w:szCs w:val="20"/>
        </w:rPr>
        <w:t xml:space="preserve"> </w:t>
      </w:r>
      <w:r w:rsidR="002C30AB" w:rsidRPr="003D611C">
        <w:rPr>
          <w:rFonts w:ascii="Verdana" w:hAnsi="Verdana"/>
          <w:sz w:val="20"/>
          <w:szCs w:val="20"/>
        </w:rPr>
        <w:t xml:space="preserve">verbinding </w:t>
      </w:r>
      <w:r w:rsidRPr="003D611C">
        <w:rPr>
          <w:rFonts w:ascii="Verdana" w:hAnsi="Verdana"/>
          <w:sz w:val="20"/>
          <w:szCs w:val="20"/>
        </w:rPr>
        <w:t xml:space="preserve">te laten maken met het scherm zodat de leden via het scherm de vergadering </w:t>
      </w:r>
      <w:r w:rsidR="00C47DEC" w:rsidRPr="003D611C">
        <w:rPr>
          <w:rFonts w:ascii="Verdana" w:hAnsi="Verdana"/>
          <w:sz w:val="20"/>
          <w:szCs w:val="20"/>
        </w:rPr>
        <w:t>kunnen</w:t>
      </w:r>
      <w:r w:rsidRPr="003D611C">
        <w:rPr>
          <w:rFonts w:ascii="Verdana" w:hAnsi="Verdana"/>
          <w:sz w:val="20"/>
          <w:szCs w:val="20"/>
        </w:rPr>
        <w:t xml:space="preserve"> volgen, </w:t>
      </w:r>
      <w:r w:rsidR="002C30AB" w:rsidRPr="003D611C">
        <w:rPr>
          <w:rFonts w:ascii="Verdana" w:hAnsi="Verdana"/>
          <w:sz w:val="20"/>
          <w:szCs w:val="20"/>
        </w:rPr>
        <w:t xml:space="preserve">Maar iedereen heeft de notulen van maart 2024 ontvangen dus deze kunnen lezen. </w:t>
      </w:r>
    </w:p>
    <w:p w14:paraId="3AFF0121" w14:textId="77777777" w:rsidR="006425EC" w:rsidRDefault="002D3186" w:rsidP="002D3186">
      <w:pPr>
        <w:spacing w:line="240" w:lineRule="auto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bCs/>
          <w:sz w:val="20"/>
          <w:szCs w:val="20"/>
        </w:rPr>
        <w:t xml:space="preserve">     </w:t>
      </w:r>
      <w:r w:rsidRPr="002D3186">
        <w:rPr>
          <w:rFonts w:ascii="Verdana" w:hAnsi="Verdana"/>
          <w:b/>
          <w:bCs/>
          <w:sz w:val="20"/>
          <w:szCs w:val="20"/>
        </w:rPr>
        <w:t>2.</w:t>
      </w:r>
      <w:r w:rsidR="00AA3691" w:rsidRPr="002D3186">
        <w:rPr>
          <w:rFonts w:ascii="Verdana" w:hAnsi="Verdana"/>
          <w:bCs/>
          <w:sz w:val="20"/>
          <w:szCs w:val="20"/>
        </w:rPr>
        <w:t xml:space="preserve">  </w:t>
      </w:r>
      <w:r w:rsidR="00435758" w:rsidRPr="002D3186">
        <w:rPr>
          <w:rFonts w:ascii="Verdana" w:hAnsi="Verdana"/>
          <w:b/>
          <w:bCs/>
          <w:sz w:val="20"/>
          <w:szCs w:val="20"/>
          <w:u w:val="single"/>
        </w:rPr>
        <w:t>Ingekomen stu</w:t>
      </w:r>
      <w:r w:rsidR="00BA3DD1" w:rsidRPr="002D3186">
        <w:rPr>
          <w:rFonts w:ascii="Verdana" w:hAnsi="Verdana"/>
          <w:b/>
          <w:bCs/>
          <w:sz w:val="20"/>
          <w:szCs w:val="20"/>
          <w:u w:val="single"/>
        </w:rPr>
        <w:t>kken, mededelingen en Jubileum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s. </w:t>
      </w:r>
    </w:p>
    <w:p w14:paraId="63DB1771" w14:textId="77777777" w:rsidR="009A23C6" w:rsidRDefault="003422F0" w:rsidP="003422F0">
      <w:pPr>
        <w:pStyle w:val="Lijstalinea"/>
        <w:numPr>
          <w:ilvl w:val="0"/>
          <w:numId w:val="2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Brief vacaturebank voor vrijwilligers.</w:t>
      </w:r>
    </w:p>
    <w:p w14:paraId="671F3CB0" w14:textId="77777777" w:rsidR="003422F0" w:rsidRDefault="003422F0" w:rsidP="003422F0">
      <w:pPr>
        <w:pStyle w:val="Lijstalinea"/>
        <w:numPr>
          <w:ilvl w:val="0"/>
          <w:numId w:val="2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Project Klein Geluk.</w:t>
      </w:r>
    </w:p>
    <w:p w14:paraId="346828B2" w14:textId="77777777" w:rsidR="003422F0" w:rsidRDefault="003422F0" w:rsidP="003422F0">
      <w:pPr>
        <w:pStyle w:val="Lijstalinea"/>
        <w:numPr>
          <w:ilvl w:val="0"/>
          <w:numId w:val="2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KVK verhuisbericht Tonny Haverkort.</w:t>
      </w:r>
    </w:p>
    <w:p w14:paraId="1AEDF8B4" w14:textId="77777777" w:rsidR="003422F0" w:rsidRDefault="003422F0" w:rsidP="003422F0">
      <w:pPr>
        <w:pStyle w:val="Lijstalinea"/>
        <w:numPr>
          <w:ilvl w:val="0"/>
          <w:numId w:val="28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Tonny Haverkort legt aan de leden uit dat het faillissement van de ANGO is afgewerkt.</w:t>
      </w:r>
    </w:p>
    <w:p w14:paraId="366AC22B" w14:textId="397CA8C5" w:rsidR="000B50B5" w:rsidRPr="000B50B5" w:rsidRDefault="003422F0" w:rsidP="000B50B5">
      <w:pPr>
        <w:pStyle w:val="Lijstalinea"/>
        <w:numPr>
          <w:ilvl w:val="0"/>
          <w:numId w:val="28"/>
        </w:numPr>
        <w:spacing w:line="240" w:lineRule="auto"/>
        <w:rPr>
          <w:rFonts w:ascii="Verdana" w:hAnsi="Verdana"/>
        </w:rPr>
      </w:pPr>
      <w:r w:rsidRPr="000B50B5">
        <w:rPr>
          <w:rFonts w:ascii="Verdana" w:hAnsi="Verdana"/>
          <w:sz w:val="20"/>
          <w:szCs w:val="20"/>
          <w:lang w:val="nl-NL"/>
        </w:rPr>
        <w:t xml:space="preserve">Wat betreft de activiteiten: Tonny </w:t>
      </w:r>
      <w:r w:rsidR="000B50B5" w:rsidRPr="000B50B5">
        <w:rPr>
          <w:rFonts w:ascii="Verdana" w:hAnsi="Verdana"/>
          <w:sz w:val="20"/>
          <w:szCs w:val="20"/>
          <w:lang w:val="nl-NL"/>
        </w:rPr>
        <w:t xml:space="preserve">vraagt wie wil </w:t>
      </w:r>
      <w:r w:rsidR="00E90E9B" w:rsidRPr="000B50B5">
        <w:rPr>
          <w:rFonts w:ascii="Verdana" w:hAnsi="Verdana"/>
          <w:sz w:val="20"/>
          <w:szCs w:val="20"/>
          <w:lang w:val="nl-NL"/>
        </w:rPr>
        <w:t>barbecueën</w:t>
      </w:r>
      <w:r w:rsidR="000B50B5" w:rsidRPr="000B50B5">
        <w:rPr>
          <w:rFonts w:ascii="Verdana" w:hAnsi="Verdana"/>
          <w:sz w:val="20"/>
          <w:szCs w:val="20"/>
          <w:lang w:val="nl-NL"/>
        </w:rPr>
        <w:t xml:space="preserve"> bij de laatste</w:t>
      </w:r>
      <w:r w:rsidR="000B50B5">
        <w:rPr>
          <w:rFonts w:ascii="Verdana" w:hAnsi="Verdana"/>
          <w:sz w:val="20"/>
          <w:szCs w:val="20"/>
          <w:lang w:val="nl-NL"/>
        </w:rPr>
        <w:t xml:space="preserve"> activiteit van het seizoen? Dit is dan wel voor eigen rekenin</w:t>
      </w:r>
      <w:r w:rsidR="0099176F">
        <w:rPr>
          <w:rFonts w:ascii="Verdana" w:hAnsi="Verdana"/>
          <w:sz w:val="20"/>
          <w:szCs w:val="20"/>
          <w:lang w:val="nl-NL"/>
        </w:rPr>
        <w:t>g, maar 9 personen steken de hand op.</w:t>
      </w:r>
    </w:p>
    <w:p w14:paraId="38A7CEFA" w14:textId="55031C93" w:rsidR="000B50B5" w:rsidRPr="00E90E9B" w:rsidRDefault="000B50B5" w:rsidP="000B50B5">
      <w:pPr>
        <w:pStyle w:val="Lijstalinea"/>
        <w:numPr>
          <w:ilvl w:val="0"/>
          <w:numId w:val="28"/>
        </w:numPr>
        <w:spacing w:line="240" w:lineRule="auto"/>
        <w:rPr>
          <w:rFonts w:ascii="Verdana" w:hAnsi="Verdana"/>
        </w:rPr>
      </w:pPr>
      <w:r>
        <w:rPr>
          <w:rFonts w:ascii="Verdana" w:hAnsi="Verdana"/>
          <w:sz w:val="20"/>
          <w:szCs w:val="20"/>
          <w:lang w:val="nl-NL"/>
        </w:rPr>
        <w:t>Herman Oude Middendorp is 25 jaar lid.</w:t>
      </w:r>
      <w:r w:rsidR="0099176F">
        <w:rPr>
          <w:rFonts w:ascii="Verdana" w:hAnsi="Verdana"/>
          <w:sz w:val="20"/>
          <w:szCs w:val="20"/>
          <w:lang w:val="nl-NL"/>
        </w:rPr>
        <w:t xml:space="preserve"> En mevrouw D. Snippe 40 jaar lid. Beiden leden zijn bezocht met bloembak.</w:t>
      </w:r>
    </w:p>
    <w:p w14:paraId="18BC211E" w14:textId="77777777" w:rsidR="00E90E9B" w:rsidRDefault="00E90E9B" w:rsidP="00E90E9B">
      <w:pPr>
        <w:pStyle w:val="Lijstalinea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Mw van Duffelen is 25 jaar lid van de AGON. Dick Stegeman gaat haar bezoeken.</w:t>
      </w:r>
    </w:p>
    <w:p w14:paraId="044F3CA4" w14:textId="77777777" w:rsidR="000B50B5" w:rsidRPr="000B50B5" w:rsidRDefault="000B50B5" w:rsidP="000B50B5">
      <w:pPr>
        <w:spacing w:line="240" w:lineRule="auto"/>
        <w:ind w:left="425"/>
        <w:rPr>
          <w:rFonts w:ascii="Verdana" w:hAnsi="Verdana"/>
        </w:rPr>
      </w:pPr>
    </w:p>
    <w:p w14:paraId="2549D5E6" w14:textId="77777777" w:rsidR="00860B35" w:rsidRPr="00307084" w:rsidRDefault="00CE136E" w:rsidP="00307084">
      <w:pPr>
        <w:pStyle w:val="Lijstalinea"/>
        <w:numPr>
          <w:ilvl w:val="0"/>
          <w:numId w:val="29"/>
        </w:numPr>
        <w:spacing w:line="240" w:lineRule="auto"/>
        <w:rPr>
          <w:rFonts w:ascii="Verdana" w:hAnsi="Verdana"/>
        </w:rPr>
      </w:pPr>
      <w:r w:rsidRPr="00307084">
        <w:rPr>
          <w:rFonts w:ascii="Verdana" w:hAnsi="Verdana"/>
          <w:b/>
          <w:bCs/>
          <w:sz w:val="20"/>
          <w:szCs w:val="20"/>
          <w:u w:val="single"/>
        </w:rPr>
        <w:t xml:space="preserve">Notulen </w:t>
      </w:r>
      <w:r w:rsidR="003F5CF1" w:rsidRPr="00307084">
        <w:rPr>
          <w:rFonts w:ascii="Verdana" w:hAnsi="Verdana"/>
          <w:b/>
          <w:bCs/>
          <w:sz w:val="20"/>
          <w:szCs w:val="20"/>
          <w:u w:val="single"/>
        </w:rPr>
        <w:t>jaarvergadering 202</w:t>
      </w:r>
      <w:r w:rsidR="00307084" w:rsidRPr="00307084">
        <w:rPr>
          <w:rFonts w:ascii="Verdana" w:hAnsi="Verdana"/>
          <w:b/>
          <w:bCs/>
          <w:sz w:val="20"/>
          <w:szCs w:val="20"/>
          <w:u w:val="single"/>
        </w:rPr>
        <w:t>4</w:t>
      </w:r>
      <w:r w:rsidR="003F5CF1" w:rsidRPr="00307084">
        <w:rPr>
          <w:rFonts w:ascii="Verdana" w:hAnsi="Verdana"/>
          <w:b/>
          <w:bCs/>
          <w:sz w:val="20"/>
          <w:szCs w:val="20"/>
          <w:u w:val="single"/>
        </w:rPr>
        <w:t>.</w:t>
      </w:r>
    </w:p>
    <w:p w14:paraId="1C9F9C84" w14:textId="77777777" w:rsidR="00307084" w:rsidRDefault="00307084" w:rsidP="00FB2F8E">
      <w:pPr>
        <w:pStyle w:val="Lijstalinea"/>
        <w:ind w:left="785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Er waren geen op- of aanmerkingen. De notulen van de ALV d.d. 15 maart 2024 </w:t>
      </w:r>
      <w:r w:rsidR="00E90E9B">
        <w:rPr>
          <w:rFonts w:ascii="Verdana" w:hAnsi="Verdana"/>
          <w:bCs/>
          <w:sz w:val="20"/>
          <w:szCs w:val="20"/>
        </w:rPr>
        <w:t xml:space="preserve">worden </w:t>
      </w:r>
      <w:r>
        <w:rPr>
          <w:rFonts w:ascii="Verdana" w:hAnsi="Verdana"/>
          <w:bCs/>
          <w:sz w:val="20"/>
          <w:szCs w:val="20"/>
        </w:rPr>
        <w:t>hiermee goedgekeurd.</w:t>
      </w:r>
    </w:p>
    <w:p w14:paraId="32444421" w14:textId="77777777" w:rsidR="00307084" w:rsidRDefault="00307084" w:rsidP="00307084">
      <w:pPr>
        <w:pStyle w:val="Lijstalinea"/>
        <w:spacing w:line="240" w:lineRule="auto"/>
        <w:ind w:left="785"/>
        <w:rPr>
          <w:rFonts w:ascii="Verdana" w:hAnsi="Verdana"/>
          <w:bCs/>
          <w:sz w:val="20"/>
          <w:szCs w:val="20"/>
        </w:rPr>
      </w:pPr>
    </w:p>
    <w:p w14:paraId="7FF66719" w14:textId="6E4D1A73" w:rsidR="00787159" w:rsidRPr="00EC4805" w:rsidRDefault="00BA3DD1" w:rsidP="00FB2F8E">
      <w:pPr>
        <w:pStyle w:val="Lijstalinea"/>
        <w:numPr>
          <w:ilvl w:val="0"/>
          <w:numId w:val="29"/>
        </w:numPr>
        <w:rPr>
          <w:rFonts w:ascii="Verdana" w:hAnsi="Verdana"/>
          <w:sz w:val="20"/>
          <w:szCs w:val="20"/>
        </w:rPr>
      </w:pPr>
      <w:r w:rsidRPr="00EC4805">
        <w:rPr>
          <w:rFonts w:ascii="Verdana" w:hAnsi="Verdana"/>
          <w:b/>
          <w:sz w:val="20"/>
          <w:szCs w:val="20"/>
          <w:u w:val="single"/>
        </w:rPr>
        <w:t xml:space="preserve">Bestuurszaken aftredend en </w:t>
      </w:r>
      <w:r w:rsidR="00EC4805">
        <w:rPr>
          <w:rFonts w:ascii="Verdana" w:hAnsi="Verdana"/>
          <w:b/>
          <w:sz w:val="20"/>
          <w:szCs w:val="20"/>
          <w:u w:val="single"/>
        </w:rPr>
        <w:t xml:space="preserve">niet </w:t>
      </w:r>
      <w:r w:rsidRPr="00EC4805">
        <w:rPr>
          <w:rFonts w:ascii="Verdana" w:hAnsi="Verdana"/>
          <w:b/>
          <w:sz w:val="20"/>
          <w:szCs w:val="20"/>
          <w:u w:val="single"/>
        </w:rPr>
        <w:t xml:space="preserve">herkiesbaar: </w:t>
      </w:r>
      <w:r w:rsidR="00EC4805">
        <w:rPr>
          <w:rFonts w:ascii="Verdana" w:hAnsi="Verdana"/>
          <w:b/>
          <w:sz w:val="20"/>
          <w:szCs w:val="20"/>
          <w:u w:val="single"/>
        </w:rPr>
        <w:t>Wilna Eisink.</w:t>
      </w:r>
    </w:p>
    <w:p w14:paraId="2ADE245E" w14:textId="77777777" w:rsidR="00EC4805" w:rsidRDefault="00EC4805" w:rsidP="00FB2F8E">
      <w:pPr>
        <w:tabs>
          <w:tab w:val="left" w:pos="9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Wilna Eisink </w:t>
      </w:r>
      <w:r w:rsidR="00E90E9B">
        <w:rPr>
          <w:rFonts w:ascii="Verdana" w:hAnsi="Verdana"/>
          <w:sz w:val="20"/>
          <w:szCs w:val="20"/>
        </w:rPr>
        <w:t>treedt</w:t>
      </w:r>
      <w:r>
        <w:rPr>
          <w:rFonts w:ascii="Verdana" w:hAnsi="Verdana"/>
          <w:sz w:val="20"/>
          <w:szCs w:val="20"/>
        </w:rPr>
        <w:t xml:space="preserve"> in verband met gezondheidsredenen na 16 jaar terug als</w:t>
      </w:r>
    </w:p>
    <w:p w14:paraId="2725EE69" w14:textId="77777777" w:rsidR="00EC4805" w:rsidRDefault="00EC4805" w:rsidP="00FB2F8E">
      <w:pPr>
        <w:tabs>
          <w:tab w:val="left" w:pos="9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bestuurslid. Het bestuur heeft besloten voor haar geen vervanger te zoeken.</w:t>
      </w:r>
    </w:p>
    <w:p w14:paraId="7537F7D3" w14:textId="4714024B" w:rsidR="00787159" w:rsidRDefault="00FB2F8E" w:rsidP="0099176F">
      <w:pPr>
        <w:tabs>
          <w:tab w:val="left" w:pos="960"/>
        </w:tabs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EC4805">
        <w:rPr>
          <w:rFonts w:ascii="Verdana" w:hAnsi="Verdana"/>
          <w:sz w:val="20"/>
          <w:szCs w:val="20"/>
        </w:rPr>
        <w:t xml:space="preserve"> Als dank voor haar inzet wordt zij onder applaus benoemd</w:t>
      </w:r>
      <w:r w:rsidR="0099176F">
        <w:rPr>
          <w:rFonts w:ascii="Verdana" w:hAnsi="Verdana"/>
          <w:sz w:val="20"/>
          <w:szCs w:val="20"/>
        </w:rPr>
        <w:t xml:space="preserve"> met een oorkonde</w:t>
      </w:r>
      <w:r w:rsidR="00EC4805">
        <w:rPr>
          <w:rFonts w:ascii="Verdana" w:hAnsi="Verdana"/>
          <w:sz w:val="20"/>
          <w:szCs w:val="20"/>
        </w:rPr>
        <w:t xml:space="preserve"> tot </w:t>
      </w:r>
      <w:r w:rsidR="0099176F">
        <w:rPr>
          <w:rFonts w:ascii="Verdana" w:hAnsi="Verdana"/>
          <w:sz w:val="20"/>
          <w:szCs w:val="20"/>
        </w:rPr>
        <w:t xml:space="preserve"> </w:t>
      </w:r>
      <w:r w:rsidR="0099176F">
        <w:rPr>
          <w:rFonts w:ascii="Verdana" w:hAnsi="Verdana"/>
          <w:sz w:val="20"/>
          <w:szCs w:val="20"/>
        </w:rPr>
        <w:br/>
        <w:t xml:space="preserve">  </w:t>
      </w:r>
      <w:r w:rsidR="00EC4805">
        <w:rPr>
          <w:rFonts w:ascii="Verdana" w:hAnsi="Verdana"/>
          <w:sz w:val="20"/>
          <w:szCs w:val="20"/>
        </w:rPr>
        <w:t>lid van verdienste</w:t>
      </w:r>
      <w:r w:rsidR="0099176F">
        <w:rPr>
          <w:rFonts w:ascii="Verdana" w:hAnsi="Verdana"/>
          <w:sz w:val="20"/>
          <w:szCs w:val="20"/>
        </w:rPr>
        <w:t xml:space="preserve"> en een Zuivelhoeeve pakket.</w:t>
      </w:r>
    </w:p>
    <w:p w14:paraId="7F2B5701" w14:textId="77777777" w:rsidR="008E6360" w:rsidRPr="00787159" w:rsidRDefault="008E6360" w:rsidP="00FB2F8E">
      <w:pPr>
        <w:tabs>
          <w:tab w:val="left" w:pos="960"/>
        </w:tabs>
        <w:rPr>
          <w:rFonts w:ascii="Verdana" w:hAnsi="Verdana"/>
          <w:sz w:val="20"/>
          <w:szCs w:val="20"/>
        </w:rPr>
      </w:pPr>
    </w:p>
    <w:p w14:paraId="3CB5BD38" w14:textId="77777777" w:rsidR="00EC4805" w:rsidRPr="008E6360" w:rsidRDefault="00BA3DD1" w:rsidP="008E6360">
      <w:pPr>
        <w:pStyle w:val="Lijstalinea"/>
        <w:numPr>
          <w:ilvl w:val="0"/>
          <w:numId w:val="29"/>
        </w:numPr>
        <w:rPr>
          <w:rFonts w:ascii="Verdana" w:hAnsi="Verdana"/>
          <w:sz w:val="20"/>
          <w:szCs w:val="20"/>
        </w:rPr>
      </w:pPr>
      <w:r w:rsidRPr="008E6360">
        <w:rPr>
          <w:rFonts w:ascii="Verdana" w:hAnsi="Verdana"/>
          <w:b/>
          <w:sz w:val="20"/>
          <w:szCs w:val="20"/>
          <w:u w:val="single"/>
        </w:rPr>
        <w:t>Jaarverslag Secretariaat.</w:t>
      </w:r>
      <w:r w:rsidR="00EC4805" w:rsidRPr="008E6360">
        <w:rPr>
          <w:rFonts w:ascii="Verdana" w:hAnsi="Verdana"/>
          <w:b/>
          <w:sz w:val="20"/>
          <w:szCs w:val="20"/>
          <w:u w:val="single"/>
        </w:rPr>
        <w:t>&amp; activiteitencommissie.</w:t>
      </w:r>
    </w:p>
    <w:p w14:paraId="2328F0ED" w14:textId="77777777" w:rsidR="00E90E9B" w:rsidRDefault="00EC4805" w:rsidP="00FB2F8E">
      <w:pPr>
        <w:pStyle w:val="Lijstalinea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BA3DD1">
        <w:rPr>
          <w:rFonts w:ascii="Verdana" w:hAnsi="Verdana"/>
          <w:sz w:val="20"/>
          <w:szCs w:val="20"/>
        </w:rPr>
        <w:t>Secretaris Jan Willem Plasman leest aan de verga</w:t>
      </w:r>
      <w:r w:rsidR="00E90E9B">
        <w:rPr>
          <w:rFonts w:ascii="Verdana" w:hAnsi="Verdana"/>
          <w:sz w:val="20"/>
          <w:szCs w:val="20"/>
        </w:rPr>
        <w:t>dering het secretariaatsverslag</w:t>
      </w:r>
    </w:p>
    <w:p w14:paraId="74AF76EE" w14:textId="77777777" w:rsidR="00BA3DD1" w:rsidRPr="00BA3DD1" w:rsidRDefault="00E90E9B" w:rsidP="00FB2F8E">
      <w:pPr>
        <w:pStyle w:val="Lijstalinea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BA3DD1">
        <w:rPr>
          <w:rFonts w:ascii="Verdana" w:hAnsi="Verdana"/>
          <w:sz w:val="20"/>
          <w:szCs w:val="20"/>
        </w:rPr>
        <w:t>voor.</w:t>
      </w:r>
      <w:r w:rsidR="00EC4805">
        <w:rPr>
          <w:rFonts w:ascii="Verdana" w:hAnsi="Verdana"/>
          <w:sz w:val="20"/>
          <w:szCs w:val="20"/>
        </w:rPr>
        <w:t xml:space="preserve"> Janni Kersies doet dit met het verslag van de activiteitencommissie</w:t>
      </w:r>
      <w:r w:rsidR="00FB2F8E">
        <w:rPr>
          <w:rFonts w:ascii="Verdana" w:hAnsi="Verdana"/>
          <w:sz w:val="20"/>
          <w:szCs w:val="20"/>
        </w:rPr>
        <w:t>.</w:t>
      </w:r>
    </w:p>
    <w:p w14:paraId="0A728991" w14:textId="77777777" w:rsidR="0052655F" w:rsidRPr="002113A3" w:rsidRDefault="0052655F" w:rsidP="00FB2F8E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           </w:t>
      </w:r>
    </w:p>
    <w:p w14:paraId="671431F3" w14:textId="77777777" w:rsidR="00435758" w:rsidRPr="008E6360" w:rsidRDefault="00BA3DD1" w:rsidP="008E6360">
      <w:pPr>
        <w:pStyle w:val="Lijstalinea"/>
        <w:numPr>
          <w:ilvl w:val="0"/>
          <w:numId w:val="29"/>
        </w:numPr>
        <w:rPr>
          <w:rFonts w:ascii="Verdana" w:hAnsi="Verdana"/>
          <w:b/>
          <w:sz w:val="20"/>
          <w:szCs w:val="20"/>
          <w:u w:val="single"/>
        </w:rPr>
      </w:pPr>
      <w:r w:rsidRPr="008E6360">
        <w:rPr>
          <w:rFonts w:ascii="Verdana" w:hAnsi="Verdana"/>
          <w:b/>
          <w:sz w:val="20"/>
          <w:szCs w:val="20"/>
          <w:u w:val="single"/>
        </w:rPr>
        <w:t>Jaarververslag Penningmeester.</w:t>
      </w:r>
    </w:p>
    <w:p w14:paraId="0CCD32EA" w14:textId="77777777" w:rsidR="00FB2F8E" w:rsidRDefault="00FB2F8E" w:rsidP="00FB2F8E">
      <w:pPr>
        <w:pStyle w:val="Lijstalinea"/>
        <w:ind w:left="644"/>
        <w:rPr>
          <w:rFonts w:ascii="Verdana" w:hAnsi="Verdana"/>
          <w:sz w:val="20"/>
          <w:szCs w:val="20"/>
        </w:rPr>
      </w:pPr>
      <w:r w:rsidRPr="00FB2F8E">
        <w:rPr>
          <w:rFonts w:ascii="Verdana" w:hAnsi="Verdana"/>
          <w:sz w:val="20"/>
          <w:szCs w:val="20"/>
        </w:rPr>
        <w:t>Het financieel jaarverslag wordt door bij afwezigheid van penningmeester John Pas behandelt door Tonny Haverkort. Het verslag wordt door de ledenvergadering accoord verklaard.</w:t>
      </w:r>
    </w:p>
    <w:p w14:paraId="3726E33F" w14:textId="77777777" w:rsidR="00FB2F8E" w:rsidRDefault="00FB2F8E" w:rsidP="00FB2F8E">
      <w:pPr>
        <w:pStyle w:val="Lijstalinea"/>
        <w:ind w:left="644"/>
        <w:rPr>
          <w:rFonts w:ascii="Verdana" w:hAnsi="Verdana"/>
          <w:sz w:val="20"/>
          <w:szCs w:val="20"/>
        </w:rPr>
      </w:pPr>
    </w:p>
    <w:p w14:paraId="69E8B01E" w14:textId="77777777" w:rsidR="008E6360" w:rsidRDefault="008E6360" w:rsidP="00FB2F8E">
      <w:pPr>
        <w:pStyle w:val="Lijstalinea"/>
        <w:ind w:left="644"/>
        <w:rPr>
          <w:rFonts w:ascii="Verdana" w:hAnsi="Verdana"/>
          <w:sz w:val="20"/>
          <w:szCs w:val="20"/>
        </w:rPr>
      </w:pPr>
    </w:p>
    <w:p w14:paraId="1EB94CA3" w14:textId="77777777" w:rsidR="008E6360" w:rsidRDefault="008E6360" w:rsidP="00FB2F8E">
      <w:pPr>
        <w:pStyle w:val="Lijstalinea"/>
        <w:ind w:left="644"/>
        <w:rPr>
          <w:rFonts w:ascii="Verdana" w:hAnsi="Verdana"/>
          <w:sz w:val="20"/>
          <w:szCs w:val="20"/>
        </w:rPr>
      </w:pPr>
    </w:p>
    <w:p w14:paraId="45BDC59B" w14:textId="77777777" w:rsidR="008E6360" w:rsidRDefault="008E6360" w:rsidP="00FB2F8E">
      <w:pPr>
        <w:pStyle w:val="Lijstalinea"/>
        <w:ind w:left="644"/>
        <w:rPr>
          <w:rFonts w:ascii="Verdana" w:hAnsi="Verdana"/>
          <w:sz w:val="20"/>
          <w:szCs w:val="20"/>
        </w:rPr>
      </w:pPr>
    </w:p>
    <w:p w14:paraId="1C52B496" w14:textId="77777777" w:rsidR="008E6360" w:rsidRDefault="008E6360" w:rsidP="00FB2F8E">
      <w:pPr>
        <w:pStyle w:val="Lijstalinea"/>
        <w:ind w:left="644"/>
        <w:rPr>
          <w:rFonts w:ascii="Verdana" w:hAnsi="Verdana"/>
          <w:sz w:val="20"/>
          <w:szCs w:val="20"/>
        </w:rPr>
      </w:pPr>
    </w:p>
    <w:p w14:paraId="2BE699D6" w14:textId="77777777" w:rsidR="00147BCB" w:rsidRPr="00BA3DD1" w:rsidRDefault="00BA3DD1" w:rsidP="008E6360">
      <w:pPr>
        <w:pStyle w:val="Lijstalinea"/>
        <w:numPr>
          <w:ilvl w:val="0"/>
          <w:numId w:val="29"/>
        </w:numPr>
        <w:rPr>
          <w:rFonts w:ascii="Verdana" w:hAnsi="Verdana"/>
          <w:b/>
          <w:sz w:val="20"/>
          <w:szCs w:val="20"/>
          <w:u w:val="single"/>
        </w:rPr>
      </w:pPr>
      <w:r w:rsidRPr="00BA3DD1">
        <w:rPr>
          <w:rFonts w:ascii="Verdana" w:hAnsi="Verdana"/>
          <w:b/>
          <w:sz w:val="20"/>
          <w:szCs w:val="20"/>
          <w:u w:val="single"/>
        </w:rPr>
        <w:t>Verslag Kascommissie</w:t>
      </w:r>
      <w:r w:rsidR="008F698E">
        <w:rPr>
          <w:rFonts w:ascii="Verdana" w:hAnsi="Verdana"/>
          <w:b/>
          <w:sz w:val="20"/>
          <w:szCs w:val="20"/>
          <w:u w:val="single"/>
        </w:rPr>
        <w:t xml:space="preserve"> 2026.</w:t>
      </w:r>
    </w:p>
    <w:p w14:paraId="48A87B30" w14:textId="77777777" w:rsidR="00BA3DD1" w:rsidRDefault="00BA3DD1" w:rsidP="00FB2F8E">
      <w:pPr>
        <w:pStyle w:val="Lijstalinea"/>
        <w:rPr>
          <w:rFonts w:ascii="Verdana" w:hAnsi="Verdana"/>
          <w:sz w:val="20"/>
          <w:szCs w:val="20"/>
        </w:rPr>
      </w:pPr>
      <w:r w:rsidRPr="00BA3DD1">
        <w:rPr>
          <w:rFonts w:ascii="Verdana" w:hAnsi="Verdana"/>
          <w:sz w:val="20"/>
          <w:szCs w:val="20"/>
        </w:rPr>
        <w:t>Bert Ligtenberg</w:t>
      </w:r>
      <w:r>
        <w:rPr>
          <w:rFonts w:ascii="Verdana" w:hAnsi="Verdana"/>
          <w:sz w:val="20"/>
          <w:szCs w:val="20"/>
        </w:rPr>
        <w:t>: meldt als kascommissielid</w:t>
      </w:r>
      <w:r w:rsidR="00FB2F8E">
        <w:rPr>
          <w:rFonts w:ascii="Verdana" w:hAnsi="Verdana"/>
          <w:sz w:val="20"/>
          <w:szCs w:val="20"/>
        </w:rPr>
        <w:t xml:space="preserve"> dat h</w:t>
      </w:r>
      <w:r w:rsidR="008E6360">
        <w:rPr>
          <w:rFonts w:ascii="Verdana" w:hAnsi="Verdana"/>
          <w:sz w:val="20"/>
          <w:szCs w:val="20"/>
        </w:rPr>
        <w:t>ij samen met Ria Oldeman</w:t>
      </w:r>
      <w:r>
        <w:rPr>
          <w:rFonts w:ascii="Verdana" w:hAnsi="Verdana"/>
          <w:sz w:val="20"/>
          <w:szCs w:val="20"/>
        </w:rPr>
        <w:t xml:space="preserve"> een duidelijke, correcte en juiste boekhouding </w:t>
      </w:r>
      <w:r w:rsidR="008E6360">
        <w:rPr>
          <w:rFonts w:ascii="Verdana" w:hAnsi="Verdana"/>
          <w:sz w:val="20"/>
          <w:szCs w:val="20"/>
        </w:rPr>
        <w:t>aangeleverd heeft gekregen.</w:t>
      </w:r>
      <w:r w:rsidRPr="00BA3DD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Het b</w:t>
      </w:r>
      <w:r w:rsidR="00C47DEC">
        <w:rPr>
          <w:rFonts w:ascii="Verdana" w:hAnsi="Verdana"/>
          <w:sz w:val="20"/>
          <w:szCs w:val="20"/>
        </w:rPr>
        <w:t>estuur wordt hiervoor decharche</w:t>
      </w:r>
      <w:r>
        <w:rPr>
          <w:rFonts w:ascii="Verdana" w:hAnsi="Verdana"/>
          <w:sz w:val="20"/>
          <w:szCs w:val="20"/>
        </w:rPr>
        <w:t xml:space="preserve"> verleend.</w:t>
      </w:r>
    </w:p>
    <w:p w14:paraId="028AAF1E" w14:textId="77777777" w:rsidR="00DA610E" w:rsidRDefault="00DA610E" w:rsidP="00FB2F8E">
      <w:pPr>
        <w:pStyle w:val="Lijstalinea"/>
        <w:rPr>
          <w:rFonts w:ascii="Verdana" w:hAnsi="Verdana"/>
          <w:sz w:val="20"/>
          <w:szCs w:val="20"/>
        </w:rPr>
      </w:pPr>
    </w:p>
    <w:p w14:paraId="1D6CBABD" w14:textId="77777777" w:rsidR="00BA3DD1" w:rsidRPr="00BA3DD1" w:rsidRDefault="00BA3DD1" w:rsidP="008E6360">
      <w:pPr>
        <w:pStyle w:val="Lijstalinea"/>
        <w:numPr>
          <w:ilvl w:val="0"/>
          <w:numId w:val="29"/>
        </w:numPr>
        <w:rPr>
          <w:rFonts w:ascii="Verdana" w:hAnsi="Verdana"/>
          <w:b/>
          <w:sz w:val="20"/>
          <w:szCs w:val="20"/>
          <w:u w:val="single"/>
        </w:rPr>
      </w:pPr>
      <w:r w:rsidRPr="00BA3DD1">
        <w:rPr>
          <w:rFonts w:ascii="Verdana" w:hAnsi="Verdana"/>
          <w:b/>
          <w:sz w:val="20"/>
          <w:szCs w:val="20"/>
          <w:u w:val="single"/>
        </w:rPr>
        <w:t>Benoeming kascommissie 202</w:t>
      </w:r>
      <w:r w:rsidR="008F698E">
        <w:rPr>
          <w:rFonts w:ascii="Verdana" w:hAnsi="Verdana"/>
          <w:b/>
          <w:sz w:val="20"/>
          <w:szCs w:val="20"/>
          <w:u w:val="single"/>
        </w:rPr>
        <w:t>6</w:t>
      </w:r>
      <w:r w:rsidRPr="00BA3DD1">
        <w:rPr>
          <w:rFonts w:ascii="Verdana" w:hAnsi="Verdana"/>
          <w:b/>
          <w:sz w:val="20"/>
          <w:szCs w:val="20"/>
          <w:u w:val="single"/>
        </w:rPr>
        <w:t>.</w:t>
      </w:r>
      <w:r w:rsidR="008F698E" w:rsidRPr="008F698E">
        <w:rPr>
          <w:rFonts w:ascii="Verdana" w:hAnsi="Verdana"/>
          <w:b/>
          <w:sz w:val="20"/>
          <w:szCs w:val="20"/>
          <w:u w:val="single"/>
        </w:rPr>
        <w:t xml:space="preserve"> </w:t>
      </w:r>
    </w:p>
    <w:p w14:paraId="6F4497E9" w14:textId="77777777" w:rsidR="00560E55" w:rsidRDefault="008A6B75" w:rsidP="00FB2F8E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Bert</w:t>
      </w:r>
      <w:r w:rsidR="008F698E">
        <w:rPr>
          <w:rFonts w:ascii="Verdana" w:hAnsi="Verdana"/>
          <w:sz w:val="20"/>
          <w:szCs w:val="20"/>
        </w:rPr>
        <w:t xml:space="preserve"> Ligtenberg heeft </w:t>
      </w:r>
      <w:r w:rsidR="00E90E9B">
        <w:rPr>
          <w:rFonts w:ascii="Verdana" w:hAnsi="Verdana"/>
          <w:sz w:val="20"/>
          <w:szCs w:val="20"/>
        </w:rPr>
        <w:t xml:space="preserve">2 </w:t>
      </w:r>
      <w:r w:rsidR="008F698E">
        <w:rPr>
          <w:rFonts w:ascii="Verdana" w:hAnsi="Verdana"/>
          <w:sz w:val="20"/>
          <w:szCs w:val="20"/>
        </w:rPr>
        <w:t>jaar in de kascommissie gezeten. Waarvoor dank. Het bestuur heeft Wilna Eisink bereidt gevonden om zijn plaats in te nemen. Wilna zal samen met</w:t>
      </w:r>
      <w:r>
        <w:rPr>
          <w:rFonts w:ascii="Verdana" w:hAnsi="Verdana"/>
          <w:sz w:val="20"/>
          <w:szCs w:val="20"/>
        </w:rPr>
        <w:t xml:space="preserve"> Ria </w:t>
      </w:r>
      <w:r w:rsidR="002D3186">
        <w:rPr>
          <w:rFonts w:ascii="Verdana" w:hAnsi="Verdana"/>
          <w:sz w:val="20"/>
          <w:szCs w:val="20"/>
        </w:rPr>
        <w:t xml:space="preserve">Oldeman </w:t>
      </w:r>
      <w:r w:rsidR="008F698E">
        <w:rPr>
          <w:rFonts w:ascii="Verdana" w:hAnsi="Verdana"/>
          <w:sz w:val="20"/>
          <w:szCs w:val="20"/>
        </w:rPr>
        <w:t>de kascommissie vormen.</w:t>
      </w:r>
    </w:p>
    <w:p w14:paraId="3584BFC7" w14:textId="77777777" w:rsidR="00DA610E" w:rsidRDefault="00FB2F8E" w:rsidP="00FB2F8E">
      <w:pPr>
        <w:tabs>
          <w:tab w:val="left" w:pos="12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0BE1221" w14:textId="77777777" w:rsidR="00DA610E" w:rsidRPr="00707C20" w:rsidRDefault="00DA610E" w:rsidP="008E6360">
      <w:pPr>
        <w:pStyle w:val="Lijstalinea"/>
        <w:numPr>
          <w:ilvl w:val="0"/>
          <w:numId w:val="29"/>
        </w:numPr>
        <w:rPr>
          <w:rFonts w:ascii="Verdana" w:hAnsi="Verdana"/>
          <w:b/>
          <w:sz w:val="20"/>
          <w:szCs w:val="20"/>
          <w:u w:val="single"/>
        </w:rPr>
      </w:pPr>
      <w:r w:rsidRPr="00707C20">
        <w:rPr>
          <w:rFonts w:ascii="Verdana" w:hAnsi="Verdana"/>
          <w:b/>
          <w:sz w:val="20"/>
          <w:szCs w:val="20"/>
          <w:u w:val="single"/>
        </w:rPr>
        <w:t>Contributie 202</w:t>
      </w:r>
      <w:r w:rsidR="008F698E">
        <w:rPr>
          <w:rFonts w:ascii="Verdana" w:hAnsi="Verdana"/>
          <w:b/>
          <w:sz w:val="20"/>
          <w:szCs w:val="20"/>
          <w:u w:val="single"/>
        </w:rPr>
        <w:t>6</w:t>
      </w:r>
    </w:p>
    <w:p w14:paraId="56CA57D9" w14:textId="19286141" w:rsidR="00DA610E" w:rsidRDefault="00707C20" w:rsidP="00FB2F8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DA610E" w:rsidRPr="00DA610E">
        <w:rPr>
          <w:rFonts w:ascii="Verdana" w:hAnsi="Verdana"/>
          <w:sz w:val="20"/>
          <w:szCs w:val="20"/>
        </w:rPr>
        <w:t xml:space="preserve">De contributie voor 2025 </w:t>
      </w:r>
      <w:r w:rsidR="008F698E">
        <w:rPr>
          <w:rFonts w:ascii="Verdana" w:hAnsi="Verdana"/>
          <w:sz w:val="20"/>
          <w:szCs w:val="20"/>
        </w:rPr>
        <w:t>blijft</w:t>
      </w:r>
      <w:r w:rsidR="00DA610E" w:rsidRPr="00DA610E">
        <w:rPr>
          <w:rFonts w:ascii="Verdana" w:hAnsi="Verdana"/>
          <w:sz w:val="20"/>
          <w:szCs w:val="20"/>
        </w:rPr>
        <w:t xml:space="preserve"> </w:t>
      </w:r>
      <w:r w:rsidR="0099176F">
        <w:rPr>
          <w:rFonts w:ascii="Verdana" w:hAnsi="Verdana"/>
          <w:sz w:val="20"/>
          <w:szCs w:val="20"/>
        </w:rPr>
        <w:t>€</w:t>
      </w:r>
      <w:r w:rsidR="00DA610E" w:rsidRPr="00DA610E">
        <w:rPr>
          <w:rFonts w:ascii="Verdana" w:hAnsi="Verdana"/>
          <w:sz w:val="20"/>
          <w:szCs w:val="20"/>
        </w:rPr>
        <w:t>55</w:t>
      </w:r>
      <w:r w:rsidR="0099176F">
        <w:rPr>
          <w:rFonts w:ascii="Verdana" w:hAnsi="Verdana"/>
          <w:sz w:val="20"/>
          <w:szCs w:val="20"/>
        </w:rPr>
        <w:t xml:space="preserve"> voor 1 lid en €85 voor een gezin.</w:t>
      </w:r>
    </w:p>
    <w:p w14:paraId="2B991432" w14:textId="77777777" w:rsidR="00294363" w:rsidRDefault="00294363" w:rsidP="00FB2F8E">
      <w:pPr>
        <w:rPr>
          <w:rFonts w:ascii="Verdana" w:hAnsi="Verdana"/>
          <w:sz w:val="20"/>
          <w:szCs w:val="20"/>
        </w:rPr>
      </w:pPr>
    </w:p>
    <w:p w14:paraId="2AA89F60" w14:textId="77777777" w:rsidR="00294363" w:rsidRDefault="00FD73AB" w:rsidP="008E6360">
      <w:pPr>
        <w:pStyle w:val="Lijstalinea"/>
        <w:numPr>
          <w:ilvl w:val="0"/>
          <w:numId w:val="29"/>
        </w:num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 Begroting 2026</w:t>
      </w:r>
    </w:p>
    <w:p w14:paraId="21F6FE38" w14:textId="77777777" w:rsidR="00DA6FE9" w:rsidRDefault="00E90E9B" w:rsidP="00FD73AB">
      <w:pPr>
        <w:pStyle w:val="Lijstalinea"/>
        <w:tabs>
          <w:tab w:val="left" w:pos="5445"/>
        </w:tabs>
        <w:ind w:left="9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begroting w</w:t>
      </w:r>
      <w:r w:rsidR="00294363" w:rsidRPr="00294363">
        <w:rPr>
          <w:rFonts w:ascii="Verdana" w:hAnsi="Verdana"/>
          <w:sz w:val="20"/>
          <w:szCs w:val="20"/>
        </w:rPr>
        <w:t>ordt</w:t>
      </w:r>
      <w:r w:rsidR="00FD73AB">
        <w:rPr>
          <w:rFonts w:ascii="Verdana" w:hAnsi="Verdana"/>
          <w:sz w:val="20"/>
          <w:szCs w:val="20"/>
        </w:rPr>
        <w:t xml:space="preserve"> bij afwezigheid van penningmeester John Pas door</w:t>
      </w:r>
      <w:r w:rsidR="00294363" w:rsidRPr="00294363">
        <w:rPr>
          <w:rFonts w:ascii="Verdana" w:hAnsi="Verdana"/>
          <w:sz w:val="20"/>
          <w:szCs w:val="20"/>
        </w:rPr>
        <w:t xml:space="preserve"> de </w:t>
      </w:r>
      <w:r w:rsidR="00FD73AB">
        <w:rPr>
          <w:rFonts w:ascii="Verdana" w:hAnsi="Verdana"/>
          <w:sz w:val="20"/>
          <w:szCs w:val="20"/>
        </w:rPr>
        <w:t>voorzitter Tonny Haverkort behandeld en uitgelegd</w:t>
      </w:r>
      <w:r w:rsidR="00294363" w:rsidRPr="00DA6FE9">
        <w:rPr>
          <w:rFonts w:ascii="Verdana" w:hAnsi="Verdana"/>
          <w:sz w:val="20"/>
          <w:szCs w:val="20"/>
        </w:rPr>
        <w:t>.</w:t>
      </w:r>
    </w:p>
    <w:p w14:paraId="1B8363BE" w14:textId="77777777" w:rsidR="00294363" w:rsidRDefault="00DA6FE9" w:rsidP="00FB2F8E">
      <w:pPr>
        <w:pStyle w:val="Lijstalinea"/>
        <w:tabs>
          <w:tab w:val="left" w:pos="544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A9628BF" w14:textId="77777777" w:rsidR="00DA6FE9" w:rsidRDefault="00DA6FE9" w:rsidP="008E6360">
      <w:pPr>
        <w:pStyle w:val="Lijstalinea"/>
        <w:numPr>
          <w:ilvl w:val="0"/>
          <w:numId w:val="29"/>
        </w:num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 Rondvraag.</w:t>
      </w:r>
    </w:p>
    <w:p w14:paraId="0DA5EE1F" w14:textId="1C7DD173" w:rsidR="00DA6FE9" w:rsidRDefault="00DA6FE9" w:rsidP="00FD73AB">
      <w:pPr>
        <w:pStyle w:val="Lijstalinea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FD73AB">
        <w:rPr>
          <w:rFonts w:ascii="Verdana" w:hAnsi="Verdana"/>
          <w:sz w:val="20"/>
          <w:szCs w:val="20"/>
        </w:rPr>
        <w:t xml:space="preserve">Voorzitter Tonny Haverkort </w:t>
      </w:r>
      <w:r w:rsidR="00FD73AB" w:rsidRPr="00FD73AB">
        <w:rPr>
          <w:rFonts w:ascii="Verdana" w:hAnsi="Verdana"/>
          <w:sz w:val="20"/>
          <w:szCs w:val="20"/>
        </w:rPr>
        <w:t>geeft aan contact te hebben gehad met Ruurd en Elly Dams</w:t>
      </w:r>
      <w:r w:rsidR="0099176F">
        <w:rPr>
          <w:rFonts w:ascii="Verdana" w:hAnsi="Verdana"/>
          <w:sz w:val="20"/>
          <w:szCs w:val="20"/>
        </w:rPr>
        <w:t>tr</w:t>
      </w:r>
      <w:r w:rsidR="00FD73AB" w:rsidRPr="00FD73AB">
        <w:rPr>
          <w:rFonts w:ascii="Verdana" w:hAnsi="Verdana"/>
          <w:sz w:val="20"/>
          <w:szCs w:val="20"/>
        </w:rPr>
        <w:t>a. Ruurd is naar het hospice Rijssen gegaan.</w:t>
      </w:r>
    </w:p>
    <w:p w14:paraId="31ACE0B9" w14:textId="4A3FFBEE" w:rsidR="00FD73AB" w:rsidRDefault="00FD73AB" w:rsidP="00FD73AB">
      <w:pPr>
        <w:pStyle w:val="Lijstalinea"/>
        <w:numPr>
          <w:ilvl w:val="0"/>
          <w:numId w:val="3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Tonny </w:t>
      </w:r>
      <w:r w:rsidR="0099176F"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 xml:space="preserve">eeft nog aan dat de volgende keer de notulen van de ALV op een stikkie wordt gezet </w:t>
      </w:r>
      <w:r w:rsidR="0099176F">
        <w:rPr>
          <w:rFonts w:ascii="Verdana" w:hAnsi="Verdana"/>
          <w:sz w:val="20"/>
          <w:szCs w:val="20"/>
        </w:rPr>
        <w:t xml:space="preserve">en dan met de laptop van Wilna </w:t>
      </w:r>
      <w:r>
        <w:rPr>
          <w:rFonts w:ascii="Verdana" w:hAnsi="Verdana"/>
          <w:sz w:val="20"/>
          <w:szCs w:val="20"/>
        </w:rPr>
        <w:t>om het goed te kunnen presenteren.</w:t>
      </w:r>
    </w:p>
    <w:p w14:paraId="5035DB4B" w14:textId="77777777" w:rsidR="00FD73AB" w:rsidRPr="00FD73AB" w:rsidRDefault="00FD73AB" w:rsidP="00FD73AB">
      <w:pPr>
        <w:pStyle w:val="Lijstalinea"/>
        <w:ind w:left="1440"/>
        <w:rPr>
          <w:rFonts w:ascii="Verdana" w:hAnsi="Verdana"/>
          <w:sz w:val="20"/>
          <w:szCs w:val="20"/>
        </w:rPr>
      </w:pPr>
    </w:p>
    <w:p w14:paraId="3D2AAE07" w14:textId="77777777" w:rsidR="00DA6FE9" w:rsidRPr="00DA6FE9" w:rsidRDefault="00DA6FE9" w:rsidP="008E6360">
      <w:pPr>
        <w:pStyle w:val="Lijstalinea"/>
        <w:numPr>
          <w:ilvl w:val="0"/>
          <w:numId w:val="29"/>
        </w:num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 </w:t>
      </w:r>
      <w:r w:rsidRPr="00DA6FE9">
        <w:rPr>
          <w:rFonts w:ascii="Verdana" w:hAnsi="Verdana"/>
          <w:b/>
          <w:sz w:val="20"/>
          <w:szCs w:val="20"/>
          <w:u w:val="single"/>
        </w:rPr>
        <w:t>Sluiting.</w:t>
      </w:r>
    </w:p>
    <w:p w14:paraId="29631DF5" w14:textId="77777777" w:rsidR="00C47DEC" w:rsidRDefault="00C47DEC" w:rsidP="00FB2F8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="00DA6FE9" w:rsidRPr="00C47DEC">
        <w:rPr>
          <w:rFonts w:ascii="Verdana" w:hAnsi="Verdana"/>
          <w:sz w:val="20"/>
          <w:szCs w:val="20"/>
        </w:rPr>
        <w:t>De ledenvergadering wordt onder dankzegging voor ieders inbreng om 20:</w:t>
      </w:r>
      <w:r w:rsidR="00E90E9B">
        <w:rPr>
          <w:rFonts w:ascii="Verdana" w:hAnsi="Verdana"/>
          <w:sz w:val="20"/>
          <w:szCs w:val="20"/>
        </w:rPr>
        <w:t>00</w:t>
      </w:r>
    </w:p>
    <w:p w14:paraId="5A810A8E" w14:textId="77777777" w:rsidR="00C47DEC" w:rsidRDefault="00C47DEC" w:rsidP="00FB2F8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DA6FE9" w:rsidRPr="00C47DE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</w:t>
      </w:r>
      <w:r w:rsidR="00DA6FE9" w:rsidRPr="00C47DEC">
        <w:rPr>
          <w:rFonts w:ascii="Verdana" w:hAnsi="Verdana"/>
          <w:sz w:val="20"/>
          <w:szCs w:val="20"/>
        </w:rPr>
        <w:t>uur gesloten. Daarna zetten we de avond voort met een bingo, waarin leuke</w:t>
      </w:r>
    </w:p>
    <w:p w14:paraId="237EDF86" w14:textId="77777777" w:rsidR="00DA6FE9" w:rsidRPr="00C47DEC" w:rsidRDefault="00C47DEC" w:rsidP="00FB2F8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DA6FE9" w:rsidRPr="00C47DEC">
        <w:rPr>
          <w:rFonts w:ascii="Verdana" w:hAnsi="Verdana"/>
          <w:sz w:val="20"/>
          <w:szCs w:val="20"/>
        </w:rPr>
        <w:t xml:space="preserve"> prijzen zijn te winnen.</w:t>
      </w:r>
    </w:p>
    <w:p w14:paraId="5551EDC5" w14:textId="77777777" w:rsidR="00C47DEC" w:rsidRPr="00C47DEC" w:rsidRDefault="00C47DEC" w:rsidP="00FB2F8E">
      <w:pPr>
        <w:rPr>
          <w:rFonts w:ascii="Verdana" w:hAnsi="Verdana"/>
          <w:sz w:val="20"/>
          <w:szCs w:val="20"/>
        </w:rPr>
      </w:pPr>
    </w:p>
    <w:sectPr w:rsidR="00C47DEC" w:rsidRPr="00C47DEC" w:rsidSect="00C05B53">
      <w:headerReference w:type="default" r:id="rId8"/>
      <w:pgSz w:w="11909" w:h="16834"/>
      <w:pgMar w:top="2834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B2684" w14:textId="77777777" w:rsidR="006468E8" w:rsidRDefault="006468E8" w:rsidP="00C05B53">
      <w:pPr>
        <w:spacing w:line="240" w:lineRule="auto"/>
      </w:pPr>
      <w:r>
        <w:separator/>
      </w:r>
    </w:p>
  </w:endnote>
  <w:endnote w:type="continuationSeparator" w:id="0">
    <w:p w14:paraId="0A73FF2F" w14:textId="77777777" w:rsidR="006468E8" w:rsidRDefault="006468E8" w:rsidP="00C05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4B0C5" w14:textId="77777777" w:rsidR="006468E8" w:rsidRDefault="006468E8" w:rsidP="00C05B53">
      <w:pPr>
        <w:spacing w:line="240" w:lineRule="auto"/>
      </w:pPr>
      <w:r>
        <w:separator/>
      </w:r>
    </w:p>
  </w:footnote>
  <w:footnote w:type="continuationSeparator" w:id="0">
    <w:p w14:paraId="601CEED4" w14:textId="77777777" w:rsidR="006468E8" w:rsidRDefault="006468E8" w:rsidP="00C05B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A733A" w14:textId="77777777" w:rsidR="00C05B53" w:rsidRDefault="0099176F">
    <w:pPr>
      <w:pStyle w:val="Standaard1"/>
    </w:pPr>
    <w:r>
      <w:pict w14:anchorId="4CF858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1in;margin-top:-141.75pt;width:597.5pt;height:843.3pt;z-index:-251658752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E30"/>
    <w:multiLevelType w:val="hybridMultilevel"/>
    <w:tmpl w:val="C452F4E2"/>
    <w:lvl w:ilvl="0" w:tplc="92EE2696">
      <w:start w:val="1"/>
      <w:numFmt w:val="decimal"/>
      <w:lvlText w:val="%1."/>
      <w:lvlJc w:val="left"/>
      <w:pPr>
        <w:ind w:left="1065" w:hanging="705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75C0"/>
    <w:multiLevelType w:val="hybridMultilevel"/>
    <w:tmpl w:val="F2B0E28C"/>
    <w:lvl w:ilvl="0" w:tplc="280220B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7D1C"/>
    <w:multiLevelType w:val="hybridMultilevel"/>
    <w:tmpl w:val="0BC25DF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453152"/>
    <w:multiLevelType w:val="hybridMultilevel"/>
    <w:tmpl w:val="F4922EEE"/>
    <w:lvl w:ilvl="0" w:tplc="BAF4BDD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138B"/>
    <w:multiLevelType w:val="hybridMultilevel"/>
    <w:tmpl w:val="635AD6F4"/>
    <w:lvl w:ilvl="0" w:tplc="D47C3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20A06"/>
    <w:multiLevelType w:val="hybridMultilevel"/>
    <w:tmpl w:val="68A640CC"/>
    <w:lvl w:ilvl="0" w:tplc="3AE85D1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83787"/>
    <w:multiLevelType w:val="hybridMultilevel"/>
    <w:tmpl w:val="E552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80E51"/>
    <w:multiLevelType w:val="hybridMultilevel"/>
    <w:tmpl w:val="FB267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043ADA"/>
    <w:multiLevelType w:val="hybridMultilevel"/>
    <w:tmpl w:val="F73A3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4C4DA9"/>
    <w:multiLevelType w:val="hybridMultilevel"/>
    <w:tmpl w:val="1F3A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02A31"/>
    <w:multiLevelType w:val="hybridMultilevel"/>
    <w:tmpl w:val="CAEC7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D60C1B"/>
    <w:multiLevelType w:val="hybridMultilevel"/>
    <w:tmpl w:val="40FA305C"/>
    <w:lvl w:ilvl="0" w:tplc="D4204988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261A6"/>
    <w:multiLevelType w:val="hybridMultilevel"/>
    <w:tmpl w:val="6A1ADEAC"/>
    <w:lvl w:ilvl="0" w:tplc="21E00C84">
      <w:start w:val="5"/>
      <w:numFmt w:val="decimal"/>
      <w:lvlText w:val="%1"/>
      <w:lvlJc w:val="left"/>
      <w:pPr>
        <w:ind w:left="644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3306CD"/>
    <w:multiLevelType w:val="hybridMultilevel"/>
    <w:tmpl w:val="153ABABC"/>
    <w:lvl w:ilvl="0" w:tplc="6C22F60C">
      <w:start w:val="5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B0C9B"/>
    <w:multiLevelType w:val="hybridMultilevel"/>
    <w:tmpl w:val="68B43594"/>
    <w:lvl w:ilvl="0" w:tplc="D270B092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136A4"/>
    <w:multiLevelType w:val="hybridMultilevel"/>
    <w:tmpl w:val="D9AE6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C57CBA"/>
    <w:multiLevelType w:val="hybridMultilevel"/>
    <w:tmpl w:val="6A18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820EE"/>
    <w:multiLevelType w:val="hybridMultilevel"/>
    <w:tmpl w:val="158A9F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405BE"/>
    <w:multiLevelType w:val="hybridMultilevel"/>
    <w:tmpl w:val="FC446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6831C3"/>
    <w:multiLevelType w:val="hybridMultilevel"/>
    <w:tmpl w:val="71F8D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E616B0"/>
    <w:multiLevelType w:val="hybridMultilevel"/>
    <w:tmpl w:val="1B32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83634"/>
    <w:multiLevelType w:val="hybridMultilevel"/>
    <w:tmpl w:val="4404A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5C1F46"/>
    <w:multiLevelType w:val="hybridMultilevel"/>
    <w:tmpl w:val="4E5A2CF8"/>
    <w:lvl w:ilvl="0" w:tplc="882EE3DA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B4768"/>
    <w:multiLevelType w:val="hybridMultilevel"/>
    <w:tmpl w:val="23B67680"/>
    <w:lvl w:ilvl="0" w:tplc="8FAE6AE6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A507A22"/>
    <w:multiLevelType w:val="hybridMultilevel"/>
    <w:tmpl w:val="E804A16C"/>
    <w:lvl w:ilvl="0" w:tplc="3A066F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5E9544A2"/>
    <w:multiLevelType w:val="hybridMultilevel"/>
    <w:tmpl w:val="B9CC4CE0"/>
    <w:lvl w:ilvl="0" w:tplc="969EA5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A2172"/>
    <w:multiLevelType w:val="hybridMultilevel"/>
    <w:tmpl w:val="4E98A012"/>
    <w:lvl w:ilvl="0" w:tplc="11EAC496">
      <w:start w:val="2"/>
      <w:numFmt w:val="decimal"/>
      <w:lvlText w:val="%1"/>
      <w:lvlJc w:val="left"/>
      <w:pPr>
        <w:ind w:left="644" w:hanging="360"/>
      </w:pPr>
      <w:rPr>
        <w:rFonts w:ascii="Verdana" w:hAnsi="Verdana" w:hint="default"/>
        <w:b/>
        <w:sz w:val="20"/>
        <w:u w:val="single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5500ACE"/>
    <w:multiLevelType w:val="hybridMultilevel"/>
    <w:tmpl w:val="D344710A"/>
    <w:lvl w:ilvl="0" w:tplc="FBF8EDC4">
      <w:start w:val="1"/>
      <w:numFmt w:val="decimal"/>
      <w:lvlText w:val="%1."/>
      <w:lvlJc w:val="left"/>
      <w:pPr>
        <w:ind w:left="785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942B0"/>
    <w:multiLevelType w:val="hybridMultilevel"/>
    <w:tmpl w:val="D71ABCD0"/>
    <w:lvl w:ilvl="0" w:tplc="DB2260CC">
      <w:start w:val="3"/>
      <w:numFmt w:val="decimal"/>
      <w:lvlText w:val="%1."/>
      <w:lvlJc w:val="left"/>
      <w:pPr>
        <w:ind w:left="927" w:hanging="360"/>
      </w:pPr>
      <w:rPr>
        <w:rFonts w:hint="default"/>
        <w:b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EFB5D8E"/>
    <w:multiLevelType w:val="hybridMultilevel"/>
    <w:tmpl w:val="F710AF20"/>
    <w:lvl w:ilvl="0" w:tplc="32E02490">
      <w:start w:val="8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F186C"/>
    <w:multiLevelType w:val="hybridMultilevel"/>
    <w:tmpl w:val="8B641B86"/>
    <w:lvl w:ilvl="0" w:tplc="F9248F30">
      <w:start w:val="4"/>
      <w:numFmt w:val="decimal"/>
      <w:lvlText w:val="%1"/>
      <w:lvlJc w:val="left"/>
      <w:pPr>
        <w:ind w:left="644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1DC6713"/>
    <w:multiLevelType w:val="hybridMultilevel"/>
    <w:tmpl w:val="46BC0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6054294">
    <w:abstractNumId w:val="17"/>
  </w:num>
  <w:num w:numId="2" w16cid:durableId="555361274">
    <w:abstractNumId w:val="11"/>
  </w:num>
  <w:num w:numId="3" w16cid:durableId="618880849">
    <w:abstractNumId w:val="20"/>
  </w:num>
  <w:num w:numId="4" w16cid:durableId="2129546701">
    <w:abstractNumId w:val="0"/>
  </w:num>
  <w:num w:numId="5" w16cid:durableId="1817721528">
    <w:abstractNumId w:val="25"/>
  </w:num>
  <w:num w:numId="6" w16cid:durableId="473260068">
    <w:abstractNumId w:val="4"/>
  </w:num>
  <w:num w:numId="7" w16cid:durableId="617179529">
    <w:abstractNumId w:val="1"/>
  </w:num>
  <w:num w:numId="8" w16cid:durableId="414473032">
    <w:abstractNumId w:val="24"/>
  </w:num>
  <w:num w:numId="9" w16cid:durableId="180172312">
    <w:abstractNumId w:val="23"/>
  </w:num>
  <w:num w:numId="10" w16cid:durableId="1885288334">
    <w:abstractNumId w:val="27"/>
  </w:num>
  <w:num w:numId="11" w16cid:durableId="704058949">
    <w:abstractNumId w:val="26"/>
  </w:num>
  <w:num w:numId="12" w16cid:durableId="907156013">
    <w:abstractNumId w:val="22"/>
  </w:num>
  <w:num w:numId="13" w16cid:durableId="966550649">
    <w:abstractNumId w:val="8"/>
  </w:num>
  <w:num w:numId="14" w16cid:durableId="1307126611">
    <w:abstractNumId w:val="31"/>
  </w:num>
  <w:num w:numId="15" w16cid:durableId="1603999927">
    <w:abstractNumId w:val="21"/>
  </w:num>
  <w:num w:numId="16" w16cid:durableId="1629430759">
    <w:abstractNumId w:val="2"/>
  </w:num>
  <w:num w:numId="17" w16cid:durableId="317658589">
    <w:abstractNumId w:val="14"/>
  </w:num>
  <w:num w:numId="18" w16cid:durableId="1876498935">
    <w:abstractNumId w:val="18"/>
  </w:num>
  <w:num w:numId="19" w16cid:durableId="269506152">
    <w:abstractNumId w:val="9"/>
  </w:num>
  <w:num w:numId="20" w16cid:durableId="1292785010">
    <w:abstractNumId w:val="29"/>
  </w:num>
  <w:num w:numId="21" w16cid:durableId="1504707829">
    <w:abstractNumId w:val="15"/>
  </w:num>
  <w:num w:numId="22" w16cid:durableId="723482347">
    <w:abstractNumId w:val="6"/>
  </w:num>
  <w:num w:numId="23" w16cid:durableId="1365836425">
    <w:abstractNumId w:val="10"/>
  </w:num>
  <w:num w:numId="24" w16cid:durableId="1670020786">
    <w:abstractNumId w:val="5"/>
  </w:num>
  <w:num w:numId="25" w16cid:durableId="1069229318">
    <w:abstractNumId w:val="30"/>
  </w:num>
  <w:num w:numId="26" w16cid:durableId="1476487673">
    <w:abstractNumId w:val="13"/>
  </w:num>
  <w:num w:numId="27" w16cid:durableId="1487092660">
    <w:abstractNumId w:val="3"/>
  </w:num>
  <w:num w:numId="28" w16cid:durableId="1045832496">
    <w:abstractNumId w:val="16"/>
  </w:num>
  <w:num w:numId="29" w16cid:durableId="1963068731">
    <w:abstractNumId w:val="28"/>
  </w:num>
  <w:num w:numId="30" w16cid:durableId="1837575725">
    <w:abstractNumId w:val="12"/>
  </w:num>
  <w:num w:numId="31" w16cid:durableId="1324506998">
    <w:abstractNumId w:val="19"/>
  </w:num>
  <w:num w:numId="32" w16cid:durableId="270477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B53"/>
    <w:rsid w:val="00006C64"/>
    <w:rsid w:val="000600F8"/>
    <w:rsid w:val="00095073"/>
    <w:rsid w:val="000B36C1"/>
    <w:rsid w:val="000B50B5"/>
    <w:rsid w:val="000F190F"/>
    <w:rsid w:val="00115366"/>
    <w:rsid w:val="00135081"/>
    <w:rsid w:val="0013555B"/>
    <w:rsid w:val="00147BCB"/>
    <w:rsid w:val="0015442B"/>
    <w:rsid w:val="0015516B"/>
    <w:rsid w:val="00183205"/>
    <w:rsid w:val="00190CE5"/>
    <w:rsid w:val="00195FBB"/>
    <w:rsid w:val="001D0077"/>
    <w:rsid w:val="001E4592"/>
    <w:rsid w:val="00207710"/>
    <w:rsid w:val="002113A3"/>
    <w:rsid w:val="002113CB"/>
    <w:rsid w:val="002134A8"/>
    <w:rsid w:val="00225450"/>
    <w:rsid w:val="00226D25"/>
    <w:rsid w:val="00237F1A"/>
    <w:rsid w:val="00274087"/>
    <w:rsid w:val="00294363"/>
    <w:rsid w:val="00294BA4"/>
    <w:rsid w:val="002C30AB"/>
    <w:rsid w:val="002D3186"/>
    <w:rsid w:val="002F0B29"/>
    <w:rsid w:val="002F70B1"/>
    <w:rsid w:val="00307084"/>
    <w:rsid w:val="003422F0"/>
    <w:rsid w:val="003651EB"/>
    <w:rsid w:val="00384B7B"/>
    <w:rsid w:val="003B4C2E"/>
    <w:rsid w:val="003D611C"/>
    <w:rsid w:val="003F5CF1"/>
    <w:rsid w:val="00414F96"/>
    <w:rsid w:val="00415357"/>
    <w:rsid w:val="00435758"/>
    <w:rsid w:val="00445535"/>
    <w:rsid w:val="00465570"/>
    <w:rsid w:val="004A077D"/>
    <w:rsid w:val="004C4354"/>
    <w:rsid w:val="004C79BB"/>
    <w:rsid w:val="0052655F"/>
    <w:rsid w:val="005331DA"/>
    <w:rsid w:val="00560E55"/>
    <w:rsid w:val="005801E6"/>
    <w:rsid w:val="00583B7A"/>
    <w:rsid w:val="005952DC"/>
    <w:rsid w:val="005B4486"/>
    <w:rsid w:val="005B532E"/>
    <w:rsid w:val="005C43A2"/>
    <w:rsid w:val="0060199C"/>
    <w:rsid w:val="00625221"/>
    <w:rsid w:val="0063695A"/>
    <w:rsid w:val="006425EC"/>
    <w:rsid w:val="00644607"/>
    <w:rsid w:val="006468E8"/>
    <w:rsid w:val="006470AE"/>
    <w:rsid w:val="006702BF"/>
    <w:rsid w:val="006B5D35"/>
    <w:rsid w:val="006E2642"/>
    <w:rsid w:val="00704E8C"/>
    <w:rsid w:val="00707C20"/>
    <w:rsid w:val="007411CD"/>
    <w:rsid w:val="007455B5"/>
    <w:rsid w:val="00775D0A"/>
    <w:rsid w:val="00784807"/>
    <w:rsid w:val="00787159"/>
    <w:rsid w:val="007A1B82"/>
    <w:rsid w:val="007B654E"/>
    <w:rsid w:val="007F107F"/>
    <w:rsid w:val="00821A64"/>
    <w:rsid w:val="00823A60"/>
    <w:rsid w:val="0082648F"/>
    <w:rsid w:val="00850A54"/>
    <w:rsid w:val="00860B35"/>
    <w:rsid w:val="00880021"/>
    <w:rsid w:val="008A6B75"/>
    <w:rsid w:val="008C2E12"/>
    <w:rsid w:val="008E5B3A"/>
    <w:rsid w:val="008E6360"/>
    <w:rsid w:val="008F698E"/>
    <w:rsid w:val="00942B76"/>
    <w:rsid w:val="0099176F"/>
    <w:rsid w:val="009A23C6"/>
    <w:rsid w:val="009D1598"/>
    <w:rsid w:val="009D428E"/>
    <w:rsid w:val="009E0C02"/>
    <w:rsid w:val="009F3927"/>
    <w:rsid w:val="00A753DA"/>
    <w:rsid w:val="00AA3691"/>
    <w:rsid w:val="00AA58BC"/>
    <w:rsid w:val="00AD0F45"/>
    <w:rsid w:val="00AF3140"/>
    <w:rsid w:val="00B276B3"/>
    <w:rsid w:val="00B32D58"/>
    <w:rsid w:val="00BA3DD1"/>
    <w:rsid w:val="00BF50CF"/>
    <w:rsid w:val="00C05B53"/>
    <w:rsid w:val="00C27DD0"/>
    <w:rsid w:val="00C47DEC"/>
    <w:rsid w:val="00C52011"/>
    <w:rsid w:val="00C844F0"/>
    <w:rsid w:val="00C94571"/>
    <w:rsid w:val="00CA468F"/>
    <w:rsid w:val="00CD25EF"/>
    <w:rsid w:val="00CE136E"/>
    <w:rsid w:val="00D0639E"/>
    <w:rsid w:val="00D6473A"/>
    <w:rsid w:val="00D75088"/>
    <w:rsid w:val="00DA610E"/>
    <w:rsid w:val="00DA6FE9"/>
    <w:rsid w:val="00DC13DA"/>
    <w:rsid w:val="00DE60DF"/>
    <w:rsid w:val="00E13EF3"/>
    <w:rsid w:val="00E35177"/>
    <w:rsid w:val="00E534D3"/>
    <w:rsid w:val="00E80DC6"/>
    <w:rsid w:val="00E90E9B"/>
    <w:rsid w:val="00E91FB1"/>
    <w:rsid w:val="00EA066D"/>
    <w:rsid w:val="00EC36D5"/>
    <w:rsid w:val="00EC4805"/>
    <w:rsid w:val="00ED07D8"/>
    <w:rsid w:val="00EE2D9A"/>
    <w:rsid w:val="00EF5556"/>
    <w:rsid w:val="00F35B1A"/>
    <w:rsid w:val="00F82D3C"/>
    <w:rsid w:val="00F93312"/>
    <w:rsid w:val="00FB2F8E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111007"/>
  <w15:docId w15:val="{EDA121AD-A358-4B12-B61A-A2629E6E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066D"/>
  </w:style>
  <w:style w:type="paragraph" w:styleId="Kop1">
    <w:name w:val="heading 1"/>
    <w:basedOn w:val="Standaard1"/>
    <w:next w:val="Standaard1"/>
    <w:rsid w:val="00C05B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1"/>
    <w:next w:val="Standaard1"/>
    <w:rsid w:val="00C05B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1"/>
    <w:next w:val="Standaard1"/>
    <w:rsid w:val="00C05B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1"/>
    <w:next w:val="Standaard1"/>
    <w:rsid w:val="00C05B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1"/>
    <w:next w:val="Standaard1"/>
    <w:rsid w:val="00C05B53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1"/>
    <w:next w:val="Standaard1"/>
    <w:rsid w:val="00C05B53"/>
    <w:pPr>
      <w:keepNext/>
      <w:keepLines/>
      <w:spacing w:before="240" w:after="80"/>
      <w:outlineLvl w:val="5"/>
    </w:pPr>
    <w:rPr>
      <w:i/>
      <w:color w:val="666666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D750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C05B53"/>
  </w:style>
  <w:style w:type="table" w:customStyle="1" w:styleId="TableNormal">
    <w:name w:val="Table Normal"/>
    <w:rsid w:val="00C05B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1"/>
    <w:next w:val="Standaard1"/>
    <w:rsid w:val="00C05B53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1"/>
    <w:next w:val="Standaard1"/>
    <w:rsid w:val="00C05B53"/>
    <w:pPr>
      <w:keepNext/>
      <w:keepLines/>
      <w:spacing w:after="320"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/>
    <w:rsid w:val="00414F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35177"/>
    <w:rPr>
      <w:i/>
      <w:iCs/>
      <w:color w:val="4F81BD" w:themeColor="accent1"/>
    </w:rPr>
  </w:style>
  <w:style w:type="character" w:customStyle="1" w:styleId="Kop7Char">
    <w:name w:val="Kop 7 Char"/>
    <w:basedOn w:val="Standaardalinea-lettertype"/>
    <w:link w:val="Kop7"/>
    <w:uiPriority w:val="9"/>
    <w:rsid w:val="00D750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rsid w:val="006425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B5300-87A0-44CF-80F2-57FD368B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Tonny Haverkort</dc:creator>
  <cp:lastModifiedBy>Tonny Haverkort</cp:lastModifiedBy>
  <cp:revision>2</cp:revision>
  <cp:lastPrinted>2024-03-11T20:33:00Z</cp:lastPrinted>
  <dcterms:created xsi:type="dcterms:W3CDTF">2025-04-11T09:15:00Z</dcterms:created>
  <dcterms:modified xsi:type="dcterms:W3CDTF">2025-04-11T09:15:00Z</dcterms:modified>
</cp:coreProperties>
</file>